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D47AC3" w:rsidRPr="00D15194" w:rsidTr="005F52F7">
        <w:tc>
          <w:tcPr>
            <w:tcW w:w="4962" w:type="dxa"/>
          </w:tcPr>
          <w:p w:rsidR="00D47AC3" w:rsidRPr="00512633" w:rsidRDefault="00D47AC3" w:rsidP="005F52F7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D47AC3" w:rsidRPr="00512633" w:rsidRDefault="00D47AC3" w:rsidP="005F52F7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0135F" wp14:editId="2C63C408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B5156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D47AC3" w:rsidRPr="00512633" w:rsidRDefault="00D47AC3" w:rsidP="005F52F7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D47AC3" w:rsidRPr="00A27257" w:rsidRDefault="00D47AC3" w:rsidP="005F52F7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D47AC3" w:rsidRPr="00512633" w:rsidRDefault="00D47AC3" w:rsidP="005F52F7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43A4E" wp14:editId="421D87AF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BEE74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47AC3" w:rsidRDefault="00D47AC3" w:rsidP="00D47AC3">
      <w:pPr>
        <w:pStyle w:val="Heading1"/>
      </w:pPr>
    </w:p>
    <w:p w:rsidR="00D47AC3" w:rsidRPr="00D603DD" w:rsidRDefault="00D47AC3" w:rsidP="00D47AC3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12</w:t>
      </w:r>
    </w:p>
    <w:p w:rsidR="00D47AC3" w:rsidRDefault="00D47AC3" w:rsidP="00D47AC3">
      <w:pPr>
        <w:pStyle w:val="Heading1"/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>
        <w:rPr>
          <w:lang w:val="vi-VN"/>
        </w:rPr>
        <w:t>23</w:t>
      </w:r>
      <w:r>
        <w:t>/</w:t>
      </w:r>
      <w:r>
        <w:rPr>
          <w:lang w:val="vi-VN"/>
        </w:rPr>
        <w:t>11</w:t>
      </w:r>
      <w:r>
        <w:t>/2020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>
        <w:rPr>
          <w:lang w:val="vi-VN"/>
        </w:rPr>
        <w:t>29/11</w:t>
      </w:r>
      <w:r>
        <w:t>/2020</w:t>
      </w:r>
    </w:p>
    <w:bookmarkEnd w:id="0"/>
    <w:p w:rsidR="00D47AC3" w:rsidRPr="00FE6EBF" w:rsidRDefault="00D47AC3" w:rsidP="00D47AC3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D47AC3" w:rsidRPr="00136F6B" w:rsidTr="005F52F7">
        <w:tc>
          <w:tcPr>
            <w:tcW w:w="1080" w:type="dxa"/>
            <w:shd w:val="clear" w:color="auto" w:fill="auto"/>
            <w:vAlign w:val="center"/>
          </w:tcPr>
          <w:p w:rsidR="00D47AC3" w:rsidRPr="00136F6B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D47AC3" w:rsidRPr="00136F6B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D47AC3" w:rsidRPr="00136F6B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D47AC3" w:rsidRPr="00DB6D59" w:rsidTr="005F52F7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D47AC3" w:rsidRPr="00136F6B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D47AC3" w:rsidRPr="00136F6B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23/11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Chào cờ đầu tuần. </w:t>
            </w:r>
          </w:p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Tập huấn tại trường chính trị Nguyễn Chí Thanh từ ngày 23/11 - 28/11/2020 (GV TPT). </w:t>
            </w:r>
          </w:p>
          <w:p w:rsidR="00D47AC3" w:rsidRPr="00136F6B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D47AC3" w:rsidRPr="00DB6D59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Dự giờ thao giảng (cô Nga)</w:t>
            </w:r>
            <w:r w:rsidR="00DB6D59" w:rsidRPr="00DB6D59">
              <w:rPr>
                <w:bCs/>
                <w:color w:val="000000" w:themeColor="text1"/>
                <w:lang w:val="vi-VN"/>
              </w:rPr>
              <w:t>.</w:t>
            </w:r>
          </w:p>
          <w:p w:rsidR="00D47AC3" w:rsidRPr="00136F6B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công tác phòng chống dịch</w:t>
            </w:r>
            <w:r w:rsidR="00DB6D59" w:rsidRPr="00DB6D59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  <w:tr w:rsidR="00D47AC3" w:rsidRPr="00DB6D59" w:rsidTr="005F52F7">
        <w:tc>
          <w:tcPr>
            <w:tcW w:w="1080" w:type="dxa"/>
            <w:shd w:val="clear" w:color="auto" w:fill="auto"/>
            <w:vAlign w:val="center"/>
          </w:tcPr>
          <w:p w:rsidR="00D47AC3" w:rsidRPr="00136F6B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:rsidR="00D47AC3" w:rsidRPr="00B75788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24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nề nếp dạy - học. </w:t>
            </w:r>
          </w:p>
          <w:p w:rsidR="007C463F" w:rsidRPr="009E2855" w:rsidRDefault="007C463F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Ký duy</w:t>
            </w:r>
            <w:r w:rsidR="009E2855">
              <w:rPr>
                <w:bCs/>
                <w:color w:val="000000" w:themeColor="text1"/>
                <w:lang w:val="vi-VN"/>
              </w:rPr>
              <w:t xml:space="preserve">ệt kế hoạch BDTX tổ và cá nhân </w:t>
            </w:r>
            <w:r>
              <w:rPr>
                <w:bCs/>
                <w:color w:val="000000" w:themeColor="text1"/>
                <w:lang w:val="vi-VN"/>
              </w:rPr>
              <w:t>(HT)</w:t>
            </w:r>
            <w:r w:rsidR="009E2855" w:rsidRPr="009E2855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D47AC3" w:rsidRPr="00DB6D59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 - 15h30 Gặp mặt, động viện các đội tuyển HSG (BGH, Hội trưởng CMHS, GV bồi dưỡng, HS các đội tuyển)</w:t>
            </w:r>
            <w:r w:rsidR="00DB6D59" w:rsidRPr="00DB6D59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D47AC3" w:rsidRPr="00DB6D59" w:rsidTr="005F52F7">
        <w:tc>
          <w:tcPr>
            <w:tcW w:w="1080" w:type="dxa"/>
            <w:shd w:val="clear" w:color="auto" w:fill="auto"/>
            <w:vAlign w:val="center"/>
          </w:tcPr>
          <w:p w:rsidR="00D47AC3" w:rsidRPr="00136F6B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D47AC3" w:rsidRPr="00136F6B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25/11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D47AC3" w:rsidRPr="00DB6D59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Tham gia thi HSG các môn khối 9 tại trường THCS Vinh Hà; GV tham gia coi thi (T. Sen, T. Phước,T. Hành C. Nga)</w:t>
            </w:r>
            <w:r w:rsidR="00DB6D59" w:rsidRPr="00DB6D59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D47AC3" w:rsidRPr="00DB6D59" w:rsidRDefault="009E2855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 w:rsidRPr="009E2855">
              <w:rPr>
                <w:bCs/>
                <w:color w:val="000000" w:themeColor="text1"/>
                <w:lang w:val="vi-VN"/>
              </w:rPr>
              <w:t xml:space="preserve">- </w:t>
            </w:r>
            <w:r w:rsidR="00D47AC3">
              <w:rPr>
                <w:bCs/>
                <w:color w:val="000000" w:themeColor="text1"/>
                <w:lang w:val="vi-VN"/>
              </w:rPr>
              <w:t>Tham gia thi HSG các môn khối 9 tại trường THCS Vinh Hà; GV tham gia coi thi (T. Sen, T. Phước,T. Hành C. Nga)</w:t>
            </w:r>
            <w:r w:rsidR="00DB6D59" w:rsidRPr="00DB6D59">
              <w:rPr>
                <w:bCs/>
                <w:color w:val="000000" w:themeColor="text1"/>
                <w:lang w:val="vi-VN"/>
              </w:rPr>
              <w:t>.</w:t>
            </w:r>
          </w:p>
          <w:p w:rsidR="00D47AC3" w:rsidRPr="0012084F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- 14h45 Đại hội Chi đoàn.</w:t>
            </w:r>
          </w:p>
        </w:tc>
      </w:tr>
      <w:tr w:rsidR="00D47AC3" w:rsidRPr="00DB6D59" w:rsidTr="005F52F7">
        <w:tc>
          <w:tcPr>
            <w:tcW w:w="1080" w:type="dxa"/>
            <w:shd w:val="clear" w:color="auto" w:fill="auto"/>
            <w:vAlign w:val="center"/>
          </w:tcPr>
          <w:p w:rsidR="00D47AC3" w:rsidRPr="00136F6B" w:rsidRDefault="00D47AC3" w:rsidP="005F52F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D47AC3" w:rsidRPr="00136F6B" w:rsidRDefault="00D47AC3" w:rsidP="005F52F7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26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D47AC3" w:rsidRPr="00136F6B" w:rsidRDefault="009E2855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D47AC3">
              <w:rPr>
                <w:bCs/>
                <w:color w:val="000000" w:themeColor="text1"/>
                <w:lang w:val="vi-VN"/>
              </w:rPr>
              <w:t>Dạy học bình thường theo TKB.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C3" w:rsidRPr="00136F6B" w:rsidRDefault="009E2855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D47AC3">
              <w:rPr>
                <w:bCs/>
                <w:color w:val="000000" w:themeColor="text1"/>
                <w:lang w:val="vi-VN"/>
              </w:rPr>
              <w:t>Dạy học bình thường theo TKB.</w:t>
            </w:r>
          </w:p>
        </w:tc>
      </w:tr>
      <w:tr w:rsidR="00D47AC3" w:rsidRPr="00DB6D59" w:rsidTr="005F52F7">
        <w:tc>
          <w:tcPr>
            <w:tcW w:w="1080" w:type="dxa"/>
            <w:shd w:val="clear" w:color="auto" w:fill="auto"/>
            <w:vAlign w:val="center"/>
          </w:tcPr>
          <w:p w:rsidR="00D47AC3" w:rsidRPr="00136F6B" w:rsidRDefault="00D47AC3" w:rsidP="005F52F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D47AC3" w:rsidRPr="00136F6B" w:rsidRDefault="00D47AC3" w:rsidP="005F52F7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27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7C463F" w:rsidRDefault="007C463F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nề nếp học sinh.</w:t>
            </w:r>
          </w:p>
          <w:p w:rsidR="00D47AC3" w:rsidRPr="006B4E4B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D47AC3" w:rsidRPr="00DB6D59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7C463F">
              <w:rPr>
                <w:bCs/>
                <w:color w:val="000000" w:themeColor="text1"/>
                <w:lang w:val="vi-VN"/>
              </w:rPr>
              <w:t>Ra quân ngày chủ nhật xanh (sau tiết 3)</w:t>
            </w:r>
            <w:r w:rsidR="00DB6D59" w:rsidRPr="00DB6D59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7C463F" w:rsidRPr="00DB6D59" w:rsidTr="005F52F7">
        <w:tc>
          <w:tcPr>
            <w:tcW w:w="1080" w:type="dxa"/>
            <w:shd w:val="clear" w:color="auto" w:fill="auto"/>
            <w:vAlign w:val="center"/>
          </w:tcPr>
          <w:p w:rsidR="00D47AC3" w:rsidRPr="00C12947" w:rsidRDefault="00D47AC3" w:rsidP="005F52F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:rsidR="00D47AC3" w:rsidRPr="007C463F" w:rsidRDefault="00D47AC3" w:rsidP="005F52F7">
            <w:pPr>
              <w:spacing w:before="60" w:after="60"/>
              <w:jc w:val="center"/>
              <w:rPr>
                <w:bCs/>
                <w:lang w:val="vi-VN"/>
              </w:rPr>
            </w:pPr>
            <w:r w:rsidRPr="00C12947">
              <w:rPr>
                <w:b/>
                <w:lang w:val="vi-VN"/>
              </w:rPr>
              <w:t>28</w:t>
            </w:r>
            <w:r w:rsidRPr="00C12947">
              <w:rPr>
                <w:b/>
              </w:rPr>
              <w:t>/</w:t>
            </w:r>
            <w:r w:rsidRPr="00C12947">
              <w:rPr>
                <w:b/>
                <w:lang w:val="vi-VN"/>
              </w:rPr>
              <w:t>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D47AC3" w:rsidRPr="00DB6D59" w:rsidRDefault="00D47AC3" w:rsidP="005F52F7">
            <w:pPr>
              <w:spacing w:before="60" w:after="60"/>
              <w:jc w:val="both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 xml:space="preserve">- </w:t>
            </w:r>
            <w:r w:rsidR="007C463F" w:rsidRPr="007C463F">
              <w:rPr>
                <w:bCs/>
                <w:lang w:val="vi-VN"/>
              </w:rPr>
              <w:t>7h. Khai mạc giải bóng đá nam nữ học sinh. (toàn thể cb,gv,nv</w:t>
            </w:r>
            <w:r w:rsidR="00C12947">
              <w:rPr>
                <w:bCs/>
                <w:lang w:val="vi-VN"/>
              </w:rPr>
              <w:t>, hoc sinh</w:t>
            </w:r>
            <w:r w:rsidR="007C463F" w:rsidRPr="007C463F">
              <w:rPr>
                <w:bCs/>
                <w:lang w:val="vi-VN"/>
              </w:rPr>
              <w:t>)</w:t>
            </w:r>
            <w:r w:rsidR="00DB6D59" w:rsidRPr="00DB6D59">
              <w:rPr>
                <w:bCs/>
                <w:lang w:val="vi-VN"/>
              </w:rPr>
              <w:t>.</w:t>
            </w:r>
          </w:p>
          <w:p w:rsidR="00D47AC3" w:rsidRPr="009E2855" w:rsidRDefault="00D47AC3" w:rsidP="005F52F7">
            <w:pPr>
              <w:spacing w:before="60" w:after="60"/>
              <w:jc w:val="both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>- Bồi dưỡng HSG huyện tại Phú Dương</w:t>
            </w:r>
            <w:r w:rsidR="009E2855" w:rsidRPr="009E2855">
              <w:rPr>
                <w:bCs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C463F" w:rsidRPr="007C463F" w:rsidRDefault="00D47AC3" w:rsidP="005F52F7">
            <w:pPr>
              <w:spacing w:before="60" w:after="60"/>
              <w:jc w:val="both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 xml:space="preserve">- </w:t>
            </w:r>
            <w:r w:rsidR="007C463F" w:rsidRPr="007C463F">
              <w:rPr>
                <w:bCs/>
                <w:lang w:val="vi-VN"/>
              </w:rPr>
              <w:t>13h Thi đấu vòng loại giải bóng đá nam nữ học sinh.</w:t>
            </w:r>
          </w:p>
          <w:p w:rsidR="00D47AC3" w:rsidRPr="007C463F" w:rsidRDefault="007C463F" w:rsidP="005F52F7">
            <w:pPr>
              <w:spacing w:before="60" w:after="60"/>
              <w:jc w:val="both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 xml:space="preserve">- 13h Hội nghị đánh giá tổ chức cơ sở đảng và đảng viên năm 2020 (đảng viên) </w:t>
            </w:r>
          </w:p>
          <w:p w:rsidR="00D47AC3" w:rsidRPr="009E2855" w:rsidRDefault="00D47AC3" w:rsidP="005F52F7">
            <w:pPr>
              <w:spacing w:before="60" w:after="60"/>
              <w:rPr>
                <w:bCs/>
                <w:lang w:val="vi-VN"/>
              </w:rPr>
            </w:pPr>
            <w:r w:rsidRPr="007C463F">
              <w:rPr>
                <w:bCs/>
                <w:lang w:val="vi-VN"/>
              </w:rPr>
              <w:t>- Bồi dưỡng HSG huyện tại Phú Dương</w:t>
            </w:r>
            <w:r w:rsidR="009E2855" w:rsidRPr="009E2855">
              <w:rPr>
                <w:bCs/>
                <w:lang w:val="vi-VN"/>
              </w:rPr>
              <w:t>.</w:t>
            </w:r>
          </w:p>
        </w:tc>
      </w:tr>
      <w:tr w:rsidR="00D47AC3" w:rsidRPr="00DB6D59" w:rsidTr="005F52F7">
        <w:tc>
          <w:tcPr>
            <w:tcW w:w="1080" w:type="dxa"/>
            <w:shd w:val="clear" w:color="auto" w:fill="auto"/>
            <w:vAlign w:val="center"/>
          </w:tcPr>
          <w:p w:rsidR="00D47AC3" w:rsidRPr="0012084F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D47AC3" w:rsidRPr="005A1EF4" w:rsidRDefault="00D47AC3" w:rsidP="005F52F7">
            <w:pPr>
              <w:spacing w:before="60" w:after="6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29/11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C463F" w:rsidRDefault="007C463F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- 7h. Thi đấu các trận chung kết và trao cúp cho các đội vô địch.</w:t>
            </w:r>
          </w:p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Bồi dưỡng HSG huyện tại Phú Dương</w:t>
            </w:r>
            <w:r w:rsidR="009E2855" w:rsidRPr="009E2855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47AC3" w:rsidRDefault="00D47AC3" w:rsidP="005F52F7">
            <w:pPr>
              <w:spacing w:before="60" w:after="60"/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Bồi dưỡng HSG huyện tại Phú Dương</w:t>
            </w:r>
            <w:r w:rsidR="009E2855" w:rsidRPr="009E2855">
              <w:rPr>
                <w:bCs/>
                <w:color w:val="000000" w:themeColor="text1"/>
                <w:lang w:val="vi-VN"/>
              </w:rPr>
              <w:t>.</w:t>
            </w:r>
            <w:bookmarkStart w:id="1" w:name="_GoBack"/>
            <w:bookmarkEnd w:id="1"/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</w:tbl>
    <w:p w:rsidR="00D47AC3" w:rsidRPr="00DB6D59" w:rsidRDefault="00C12947" w:rsidP="00D47AC3">
      <w:pPr>
        <w:ind w:firstLine="5580"/>
        <w:jc w:val="center"/>
        <w:rPr>
          <w:sz w:val="26"/>
          <w:szCs w:val="26"/>
          <w:lang w:val="vi-VN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01EB0F65" wp14:editId="31BA4426">
            <wp:simplePos x="0" y="0"/>
            <wp:positionH relativeFrom="column">
              <wp:posOffset>2472764</wp:posOffset>
            </wp:positionH>
            <wp:positionV relativeFrom="paragraph">
              <wp:posOffset>83820</wp:posOffset>
            </wp:positionV>
            <wp:extent cx="3481807" cy="2236993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807" cy="2236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AC3" w:rsidRPr="00DB6D59">
        <w:rPr>
          <w:sz w:val="26"/>
          <w:szCs w:val="26"/>
          <w:lang w:val="vi-VN"/>
        </w:rPr>
        <w:t xml:space="preserve">     </w:t>
      </w:r>
    </w:p>
    <w:p w:rsidR="00D47AC3" w:rsidRDefault="00D47AC3" w:rsidP="00D47AC3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C12947">
        <w:rPr>
          <w:i/>
          <w:lang w:val="vi-VN"/>
        </w:rPr>
        <w:t>22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11</w:t>
      </w:r>
      <w:r>
        <w:rPr>
          <w:i/>
        </w:rPr>
        <w:t xml:space="preserve"> </w:t>
      </w:r>
      <w:r>
        <w:rPr>
          <w:i/>
          <w:lang w:val="vi-VN"/>
        </w:rPr>
        <w:t>năm 2020</w:t>
      </w:r>
    </w:p>
    <w:p w:rsidR="00D47AC3" w:rsidRDefault="00D47AC3" w:rsidP="00D47AC3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D47AC3" w:rsidRDefault="00D47AC3" w:rsidP="00D47AC3"/>
    <w:p w:rsidR="00D47AC3" w:rsidRDefault="00D47AC3" w:rsidP="00D47AC3"/>
    <w:p w:rsidR="00D47AC3" w:rsidRDefault="00D47AC3" w:rsidP="00D47AC3">
      <w:pPr>
        <w:tabs>
          <w:tab w:val="left" w:pos="6525"/>
        </w:tabs>
      </w:pPr>
      <w:r>
        <w:tab/>
      </w:r>
    </w:p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D47AC3" w:rsidRDefault="00D47AC3" w:rsidP="00D47AC3"/>
    <w:p w:rsidR="006D2B96" w:rsidRDefault="006D2B96"/>
    <w:sectPr w:rsidR="006D2B96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C3"/>
    <w:rsid w:val="002C3368"/>
    <w:rsid w:val="002D158E"/>
    <w:rsid w:val="004D1EE4"/>
    <w:rsid w:val="006D2B96"/>
    <w:rsid w:val="007C463F"/>
    <w:rsid w:val="009E2855"/>
    <w:rsid w:val="00BF4897"/>
    <w:rsid w:val="00C12947"/>
    <w:rsid w:val="00D47AC3"/>
    <w:rsid w:val="00DB6D59"/>
    <w:rsid w:val="00F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6635-1AE1-7242-875B-9A954EC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C3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D47AC3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AC3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D47A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3</cp:revision>
  <dcterms:created xsi:type="dcterms:W3CDTF">2020-11-22T12:26:00Z</dcterms:created>
  <dcterms:modified xsi:type="dcterms:W3CDTF">2020-11-29T17:45:00Z</dcterms:modified>
</cp:coreProperties>
</file>